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FA014" w14:textId="77777777" w:rsidR="00FD220D" w:rsidRDefault="00FD220D" w:rsidP="001418BC">
      <w:pPr>
        <w:jc w:val="center"/>
      </w:pPr>
    </w:p>
    <w:p w14:paraId="06F859EA" w14:textId="40ADB779" w:rsidR="00FD220D" w:rsidRDefault="00FD220D" w:rsidP="00183B85">
      <w:pPr>
        <w:jc w:val="center"/>
      </w:pPr>
      <w:r w:rsidRPr="0021674F">
        <w:rPr>
          <w:rFonts w:cs="Times New Roman"/>
          <w:b/>
          <w:bCs/>
          <w:iCs/>
          <w:noProof/>
          <w:lang w:eastAsia="ko-KR"/>
        </w:rPr>
        <w:drawing>
          <wp:inline distT="0" distB="0" distL="0" distR="0" wp14:anchorId="778FC2DA" wp14:editId="4CC9E513">
            <wp:extent cx="2128723" cy="123190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i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723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76E">
        <w:rPr>
          <w:rFonts w:cs="Times New Roman"/>
          <w:noProof/>
          <w:lang w:eastAsia="ko-KR"/>
        </w:rPr>
        <w:drawing>
          <wp:inline distT="0" distB="0" distL="0" distR="0" wp14:anchorId="63646A0E" wp14:editId="1E4597C5">
            <wp:extent cx="2397894" cy="576361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16 at 17.24.5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894" cy="57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D3D4" w14:textId="77777777" w:rsidR="00FD220D" w:rsidRDefault="00FD220D" w:rsidP="001418BC">
      <w:pPr>
        <w:jc w:val="center"/>
      </w:pPr>
    </w:p>
    <w:p w14:paraId="39BF18F9" w14:textId="009E1E0F" w:rsidR="0044419E" w:rsidRDefault="0044419E" w:rsidP="001418BC">
      <w:pPr>
        <w:jc w:val="center"/>
      </w:pPr>
      <w:r>
        <w:t>Workshop</w:t>
      </w:r>
    </w:p>
    <w:p w14:paraId="7A8475B3" w14:textId="77777777" w:rsidR="0044419E" w:rsidRPr="00FD220D" w:rsidRDefault="0044419E" w:rsidP="001418BC">
      <w:pPr>
        <w:jc w:val="center"/>
        <w:rPr>
          <w:color w:val="0070C0"/>
          <w:sz w:val="28"/>
        </w:rPr>
      </w:pPr>
    </w:p>
    <w:p w14:paraId="24585415" w14:textId="46A44013" w:rsidR="0044419E" w:rsidRPr="00FD220D" w:rsidRDefault="001418BC" w:rsidP="001418BC">
      <w:pPr>
        <w:jc w:val="center"/>
        <w:rPr>
          <w:b/>
          <w:color w:val="0070C0"/>
          <w:sz w:val="28"/>
        </w:rPr>
      </w:pPr>
      <w:r w:rsidRPr="00FD220D">
        <w:rPr>
          <w:b/>
          <w:color w:val="0070C0"/>
          <w:sz w:val="28"/>
        </w:rPr>
        <w:t>Recalibrating executive</w:t>
      </w:r>
      <w:r w:rsidR="0044419E" w:rsidRPr="00FD220D">
        <w:rPr>
          <w:b/>
          <w:color w:val="0070C0"/>
          <w:sz w:val="28"/>
        </w:rPr>
        <w:t>-legislative relations in the European Union</w:t>
      </w:r>
    </w:p>
    <w:p w14:paraId="263AF00C" w14:textId="77777777" w:rsidR="0044419E" w:rsidRDefault="0044419E" w:rsidP="001418BC">
      <w:pPr>
        <w:jc w:val="center"/>
        <w:rPr>
          <w:b/>
        </w:rPr>
      </w:pPr>
    </w:p>
    <w:p w14:paraId="5488B013" w14:textId="0A041B0C" w:rsidR="0044419E" w:rsidRPr="00183B85" w:rsidRDefault="0044419E" w:rsidP="001418BC">
      <w:pPr>
        <w:jc w:val="center"/>
      </w:pPr>
      <w:r w:rsidRPr="00183B85">
        <w:t>UM Campus Brussels</w:t>
      </w:r>
    </w:p>
    <w:p w14:paraId="5A8E435F" w14:textId="3E17B95A" w:rsidR="0044419E" w:rsidRPr="00183B85" w:rsidRDefault="0044419E" w:rsidP="001418BC">
      <w:pPr>
        <w:jc w:val="center"/>
      </w:pPr>
      <w:r w:rsidRPr="00183B85">
        <w:t>18-19 January 2018</w:t>
      </w:r>
    </w:p>
    <w:p w14:paraId="2F2E85FE" w14:textId="26D72203" w:rsidR="0044419E" w:rsidRPr="00183B85" w:rsidRDefault="0044419E" w:rsidP="0044419E"/>
    <w:p w14:paraId="2640A488" w14:textId="519EA10A" w:rsidR="0044419E" w:rsidRPr="00183B85" w:rsidRDefault="0044419E" w:rsidP="0044419E">
      <w:r w:rsidRPr="00183B85">
        <w:t xml:space="preserve">Organizers: Diane </w:t>
      </w:r>
      <w:proofErr w:type="spellStart"/>
      <w:r w:rsidRPr="00183B85">
        <w:t>Fromage</w:t>
      </w:r>
      <w:proofErr w:type="spellEnd"/>
      <w:r w:rsidRPr="00183B85">
        <w:t>, Th</w:t>
      </w:r>
      <w:r w:rsidR="00A852CA">
        <w:t xml:space="preserve">omas Christiansen, Anna </w:t>
      </w:r>
      <w:proofErr w:type="spellStart"/>
      <w:r w:rsidR="00A852CA">
        <w:t>Herranz-</w:t>
      </w:r>
      <w:r w:rsidRPr="00183B85">
        <w:t>Surrallés</w:t>
      </w:r>
      <w:proofErr w:type="spellEnd"/>
    </w:p>
    <w:p w14:paraId="7DF21F47" w14:textId="77777777" w:rsidR="0044419E" w:rsidRPr="00183B85" w:rsidRDefault="0044419E" w:rsidP="001418BC">
      <w:pPr>
        <w:jc w:val="center"/>
        <w:rPr>
          <w:b/>
        </w:rPr>
      </w:pPr>
    </w:p>
    <w:p w14:paraId="1CF4C4B5" w14:textId="74929927" w:rsidR="00E01D36" w:rsidRPr="00183B85" w:rsidRDefault="0044419E" w:rsidP="00E01D36">
      <w:r w:rsidRPr="00183B85">
        <w:rPr>
          <w:b/>
        </w:rPr>
        <w:t>18 January 2018</w:t>
      </w:r>
      <w:r w:rsidR="00E01D36" w:rsidRPr="00183B85">
        <w:rPr>
          <w:b/>
        </w:rPr>
        <w:t xml:space="preserve"> </w:t>
      </w:r>
    </w:p>
    <w:p w14:paraId="752B2353" w14:textId="77777777" w:rsidR="00E01D36" w:rsidRPr="00183B85" w:rsidRDefault="00E01D36" w:rsidP="00E01D36"/>
    <w:p w14:paraId="48AFD117" w14:textId="669698FD" w:rsidR="0044419E" w:rsidRPr="00183B85" w:rsidRDefault="00866652" w:rsidP="00E01D36">
      <w:r>
        <w:t>13:30 – 13:45</w:t>
      </w:r>
      <w:r w:rsidR="0044419E" w:rsidRPr="00183B85">
        <w:t>: Opening address</w:t>
      </w:r>
    </w:p>
    <w:p w14:paraId="0A81FE3A" w14:textId="7DE331F3" w:rsidR="0044419E" w:rsidRPr="00183B85" w:rsidRDefault="00A1176E" w:rsidP="00E01D36">
      <w:r>
        <w:t>Thomas Christiansen</w:t>
      </w:r>
      <w:r w:rsidR="00764918">
        <w:t xml:space="preserve"> and Diane </w:t>
      </w:r>
      <w:proofErr w:type="spellStart"/>
      <w:r w:rsidR="00764918">
        <w:t>Fromage</w:t>
      </w:r>
      <w:proofErr w:type="spellEnd"/>
      <w:r w:rsidR="0044419E" w:rsidRPr="00183B85">
        <w:t xml:space="preserve"> (Maastricht University)</w:t>
      </w:r>
    </w:p>
    <w:p w14:paraId="2C12A8A5" w14:textId="77777777" w:rsidR="0044419E" w:rsidRPr="00183B85" w:rsidRDefault="0044419E" w:rsidP="00E01D36"/>
    <w:p w14:paraId="7B3187CA" w14:textId="45BA89AD" w:rsidR="006A290D" w:rsidRPr="00FE3311" w:rsidRDefault="00866652" w:rsidP="00E01D36">
      <w:pPr>
        <w:rPr>
          <w:b/>
        </w:rPr>
      </w:pPr>
      <w:r>
        <w:t>13:4</w:t>
      </w:r>
      <w:r w:rsidR="005715B5">
        <w:t>5 – 15:00</w:t>
      </w:r>
      <w:r w:rsidR="0044419E" w:rsidRPr="00183B85">
        <w:t xml:space="preserve">: Panel 1: </w:t>
      </w:r>
      <w:r w:rsidR="00FE3311" w:rsidRPr="00FE3311">
        <w:rPr>
          <w:i/>
        </w:rPr>
        <w:t>Executive-legislative relations in the European integration process</w:t>
      </w:r>
    </w:p>
    <w:p w14:paraId="395A6DD2" w14:textId="7EC6816B" w:rsidR="0044419E" w:rsidRPr="00183B85" w:rsidRDefault="0044419E" w:rsidP="00E01D36">
      <w:pPr>
        <w:rPr>
          <w:i/>
        </w:rPr>
      </w:pPr>
      <w:r w:rsidRPr="00183B85">
        <w:rPr>
          <w:i/>
        </w:rPr>
        <w:t xml:space="preserve">Chair: </w:t>
      </w:r>
      <w:r w:rsidR="00FD59A9">
        <w:rPr>
          <w:i/>
        </w:rPr>
        <w:t xml:space="preserve">Diane </w:t>
      </w:r>
      <w:proofErr w:type="spellStart"/>
      <w:r w:rsidR="00FD59A9">
        <w:rPr>
          <w:i/>
        </w:rPr>
        <w:t>Fromage</w:t>
      </w:r>
      <w:proofErr w:type="spellEnd"/>
      <w:r w:rsidRPr="00183B85">
        <w:rPr>
          <w:i/>
        </w:rPr>
        <w:t xml:space="preserve"> (Maastricht University)</w:t>
      </w:r>
    </w:p>
    <w:p w14:paraId="3AC1BCE6" w14:textId="77777777" w:rsidR="0044419E" w:rsidRPr="00183B85" w:rsidRDefault="0044419E" w:rsidP="00E01D36">
      <w:pPr>
        <w:rPr>
          <w:i/>
        </w:rPr>
      </w:pPr>
    </w:p>
    <w:p w14:paraId="2C76EED0" w14:textId="77777777" w:rsidR="00A1176E" w:rsidRPr="00FE3311" w:rsidRDefault="00A1176E" w:rsidP="00CC2104">
      <w:pPr>
        <w:ind w:left="567" w:hanging="567"/>
        <w:rPr>
          <w:i/>
        </w:rPr>
      </w:pPr>
      <w:r w:rsidRPr="00183B85">
        <w:t xml:space="preserve">Peter </w:t>
      </w:r>
      <w:proofErr w:type="spellStart"/>
      <w:r w:rsidRPr="00183B85">
        <w:t>Bursens</w:t>
      </w:r>
      <w:proofErr w:type="spellEnd"/>
      <w:r w:rsidRPr="00183B85">
        <w:t xml:space="preserve"> (Antwerp University)</w:t>
      </w:r>
      <w:r>
        <w:t xml:space="preserve"> </w:t>
      </w:r>
      <w:r w:rsidRPr="00183B85">
        <w:t xml:space="preserve">- </w:t>
      </w:r>
      <w:r w:rsidRPr="00FE3311">
        <w:rPr>
          <w:i/>
        </w:rPr>
        <w:t>The EU’s multilevel parliamentary system: escaping from the trilemma of market integration, national democracy and national sovereignty</w:t>
      </w:r>
    </w:p>
    <w:p w14:paraId="6CC01447" w14:textId="77777777" w:rsidR="00FE3311" w:rsidRDefault="00FE3311" w:rsidP="00CC2104">
      <w:pPr>
        <w:ind w:left="567" w:hanging="567"/>
      </w:pPr>
      <w:r w:rsidRPr="00183B85">
        <w:t xml:space="preserve">Claudia Wiesner (Hamburg University) - </w:t>
      </w:r>
      <w:r w:rsidRPr="00FE3311">
        <w:rPr>
          <w:i/>
        </w:rPr>
        <w:t>Representative Democracy in Times of Austerity: New Challenges in the EU Multi-</w:t>
      </w:r>
      <w:proofErr w:type="gramStart"/>
      <w:r w:rsidRPr="00FE3311">
        <w:rPr>
          <w:i/>
        </w:rPr>
        <w:t>level</w:t>
      </w:r>
      <w:proofErr w:type="gramEnd"/>
      <w:r w:rsidRPr="00FE3311">
        <w:rPr>
          <w:i/>
        </w:rPr>
        <w:t xml:space="preserve"> System</w:t>
      </w:r>
      <w:r w:rsidRPr="00183B85">
        <w:t xml:space="preserve"> </w:t>
      </w:r>
    </w:p>
    <w:p w14:paraId="5F605EB4" w14:textId="0F1E0C91" w:rsidR="0044419E" w:rsidRPr="00183B85" w:rsidRDefault="0044419E" w:rsidP="0044419E">
      <w:pPr>
        <w:rPr>
          <w:i/>
        </w:rPr>
      </w:pPr>
    </w:p>
    <w:p w14:paraId="0ED4BCBE" w14:textId="30EDCEA8" w:rsidR="0044419E" w:rsidRPr="00CC2104" w:rsidRDefault="0044419E" w:rsidP="0044419E">
      <w:pPr>
        <w:rPr>
          <w:lang w:val="nl-NL"/>
        </w:rPr>
      </w:pPr>
      <w:r w:rsidRPr="00CC2104">
        <w:rPr>
          <w:i/>
          <w:lang w:val="nl-NL"/>
        </w:rPr>
        <w:t xml:space="preserve">Discussant: </w:t>
      </w:r>
      <w:r w:rsidR="00A25161" w:rsidRPr="00CC2104">
        <w:rPr>
          <w:i/>
          <w:lang w:val="nl-NL"/>
        </w:rPr>
        <w:t xml:space="preserve">Mendeltje van Keulen </w:t>
      </w:r>
      <w:r w:rsidRPr="00CC2104">
        <w:rPr>
          <w:i/>
          <w:lang w:val="nl-NL"/>
        </w:rPr>
        <w:t>(Tweede Kamer)</w:t>
      </w:r>
    </w:p>
    <w:p w14:paraId="6CDC78A6" w14:textId="77777777" w:rsidR="0044419E" w:rsidRPr="00CC2104" w:rsidRDefault="0044419E" w:rsidP="0044419E">
      <w:pPr>
        <w:rPr>
          <w:lang w:val="nl-NL"/>
        </w:rPr>
      </w:pPr>
    </w:p>
    <w:p w14:paraId="6A9C30DC" w14:textId="39A97A67" w:rsidR="0044419E" w:rsidRPr="00183B85" w:rsidRDefault="005715B5" w:rsidP="0044419E">
      <w:r>
        <w:t>15:00 – 15:30</w:t>
      </w:r>
      <w:r w:rsidR="0044419E" w:rsidRPr="00183B85">
        <w:t>: Coffee break</w:t>
      </w:r>
    </w:p>
    <w:p w14:paraId="12D8114C" w14:textId="77777777" w:rsidR="0044419E" w:rsidRPr="00183B85" w:rsidRDefault="0044419E" w:rsidP="0044419E"/>
    <w:p w14:paraId="26F84797" w14:textId="78578B34" w:rsidR="00A25161" w:rsidRPr="00FE3311" w:rsidRDefault="005715B5" w:rsidP="00A25161">
      <w:pPr>
        <w:rPr>
          <w:i/>
        </w:rPr>
      </w:pPr>
      <w:r>
        <w:t>15:30 – 17:30</w:t>
      </w:r>
      <w:r w:rsidR="0044419E" w:rsidRPr="00183B85">
        <w:t xml:space="preserve">: </w:t>
      </w:r>
      <w:r w:rsidR="00A25161">
        <w:t>Panel 2</w:t>
      </w:r>
      <w:r w:rsidR="00A25161" w:rsidRPr="00183B85">
        <w:t xml:space="preserve">: </w:t>
      </w:r>
      <w:r w:rsidR="00A25161" w:rsidRPr="00FE3311">
        <w:rPr>
          <w:i/>
        </w:rPr>
        <w:t>Recalibration of executive-legislative relations at EU level</w:t>
      </w:r>
    </w:p>
    <w:p w14:paraId="1DDF3357" w14:textId="77777777" w:rsidR="00A25161" w:rsidRPr="00183B85" w:rsidRDefault="00A25161" w:rsidP="00A25161">
      <w:pPr>
        <w:rPr>
          <w:i/>
        </w:rPr>
      </w:pPr>
      <w:r w:rsidRPr="00183B85">
        <w:rPr>
          <w:i/>
        </w:rPr>
        <w:t xml:space="preserve">Chair: Christine </w:t>
      </w:r>
      <w:proofErr w:type="spellStart"/>
      <w:r w:rsidRPr="00183B85">
        <w:rPr>
          <w:i/>
        </w:rPr>
        <w:t>Neuhold</w:t>
      </w:r>
      <w:proofErr w:type="spellEnd"/>
      <w:r w:rsidRPr="00183B85">
        <w:rPr>
          <w:i/>
        </w:rPr>
        <w:t xml:space="preserve"> (Maastricht University)</w:t>
      </w:r>
    </w:p>
    <w:p w14:paraId="16C14F06" w14:textId="77777777" w:rsidR="00A25161" w:rsidRPr="00183B85" w:rsidRDefault="00A25161" w:rsidP="00A25161"/>
    <w:p w14:paraId="77F7BBAF" w14:textId="77777777" w:rsidR="00A1176E" w:rsidRDefault="00A1176E" w:rsidP="00CC2104">
      <w:pPr>
        <w:ind w:left="567" w:hanging="567"/>
        <w:rPr>
          <w:i/>
        </w:rPr>
      </w:pPr>
      <w:proofErr w:type="spellStart"/>
      <w:r w:rsidRPr="00183B85">
        <w:t>Eugénia</w:t>
      </w:r>
      <w:proofErr w:type="spellEnd"/>
      <w:r w:rsidRPr="00183B85">
        <w:t xml:space="preserve"> da </w:t>
      </w:r>
      <w:proofErr w:type="spellStart"/>
      <w:r w:rsidRPr="00183B85">
        <w:t>Conceição-Heldt</w:t>
      </w:r>
      <w:proofErr w:type="spellEnd"/>
      <w:r w:rsidRPr="00183B85">
        <w:t xml:space="preserve"> (Technical University of Munich) - </w:t>
      </w:r>
      <w:r w:rsidRPr="00FE3311">
        <w:rPr>
          <w:i/>
        </w:rPr>
        <w:t xml:space="preserve">A Cacophony of Voices? Preference Cohesiveness of Multiple Principals and the Commission's Discretion in Trade Negotiations </w:t>
      </w:r>
    </w:p>
    <w:p w14:paraId="1101586C" w14:textId="042AC5ED" w:rsidR="00A25161" w:rsidRPr="00FE3311" w:rsidRDefault="00A25161" w:rsidP="00CC2104">
      <w:pPr>
        <w:ind w:left="567" w:hanging="567"/>
        <w:rPr>
          <w:i/>
        </w:rPr>
      </w:pPr>
      <w:r w:rsidRPr="00183B85">
        <w:t xml:space="preserve">Elena </w:t>
      </w:r>
      <w:proofErr w:type="spellStart"/>
      <w:r w:rsidRPr="00183B85">
        <w:t>Griglio</w:t>
      </w:r>
      <w:proofErr w:type="spellEnd"/>
      <w:r w:rsidRPr="00183B85">
        <w:t xml:space="preserve"> (LUISS Guido Carli University) - </w:t>
      </w:r>
      <w:r w:rsidRPr="00FE3311">
        <w:rPr>
          <w:i/>
        </w:rPr>
        <w:t xml:space="preserve">The divided accountability of the European Council and the Council: solving the puzzle through collective parliamentary oversight </w:t>
      </w:r>
    </w:p>
    <w:p w14:paraId="409FDB69" w14:textId="77777777" w:rsidR="00A1176E" w:rsidRPr="00183B85" w:rsidRDefault="00A1176E" w:rsidP="00CC2104">
      <w:pPr>
        <w:ind w:left="567" w:hanging="567"/>
      </w:pPr>
      <w:r w:rsidRPr="00183B85">
        <w:t xml:space="preserve">Marco Urban (University of Lausanne) - </w:t>
      </w:r>
      <w:r w:rsidRPr="00FE3311">
        <w:rPr>
          <w:i/>
        </w:rPr>
        <w:t xml:space="preserve">Interinstitutional Agreements’ influence on the competences of the EP in the procedure for negotiating and concluding International Agreements </w:t>
      </w:r>
    </w:p>
    <w:p w14:paraId="7BA9E665" w14:textId="7C11EB03" w:rsidR="00A25161" w:rsidRPr="00FE3311" w:rsidRDefault="00727655" w:rsidP="00CC2104">
      <w:pPr>
        <w:ind w:left="567" w:hanging="567"/>
        <w:rPr>
          <w:i/>
        </w:rPr>
      </w:pPr>
      <w:r>
        <w:t>Wolfgang Weiß</w:t>
      </w:r>
      <w:r w:rsidR="00A25161" w:rsidRPr="00183B85">
        <w:t xml:space="preserve"> (Speyer University) - </w:t>
      </w:r>
      <w:r w:rsidR="00A25161" w:rsidRPr="00FE3311">
        <w:rPr>
          <w:i/>
        </w:rPr>
        <w:t xml:space="preserve">The European Parliament’s Role in the Operation of Trade Agreements </w:t>
      </w:r>
    </w:p>
    <w:p w14:paraId="41E55087" w14:textId="4FB133E5" w:rsidR="00A25161" w:rsidRPr="00183B85" w:rsidRDefault="00A25161" w:rsidP="00A25161">
      <w:pPr>
        <w:rPr>
          <w:i/>
        </w:rPr>
      </w:pPr>
    </w:p>
    <w:p w14:paraId="154F28A2" w14:textId="440F74BF" w:rsidR="00A25161" w:rsidRPr="00A25161" w:rsidRDefault="00A25161" w:rsidP="00A25161">
      <w:pPr>
        <w:rPr>
          <w:i/>
          <w:lang w:val="en-US"/>
        </w:rPr>
      </w:pPr>
      <w:r w:rsidRPr="00A25161">
        <w:rPr>
          <w:i/>
          <w:lang w:val="en-US"/>
        </w:rPr>
        <w:t xml:space="preserve">Discussant: Thomas </w:t>
      </w:r>
      <w:proofErr w:type="spellStart"/>
      <w:r w:rsidRPr="00A25161">
        <w:rPr>
          <w:i/>
          <w:lang w:val="en-US"/>
        </w:rPr>
        <w:t>Fich</w:t>
      </w:r>
      <w:proofErr w:type="spellEnd"/>
      <w:r w:rsidRPr="00A25161">
        <w:rPr>
          <w:i/>
          <w:lang w:val="en-US"/>
        </w:rPr>
        <w:t xml:space="preserve"> (European Commission)</w:t>
      </w:r>
    </w:p>
    <w:p w14:paraId="0D876B4C" w14:textId="6DF81C54" w:rsidR="0044419E" w:rsidRPr="00A25161" w:rsidRDefault="0044419E" w:rsidP="00A25161">
      <w:pPr>
        <w:rPr>
          <w:i/>
          <w:lang w:val="en-US"/>
        </w:rPr>
      </w:pPr>
    </w:p>
    <w:p w14:paraId="3ACBE4DC" w14:textId="3B17902F" w:rsidR="0044419E" w:rsidRPr="00A25161" w:rsidRDefault="0044419E" w:rsidP="00445072">
      <w:pPr>
        <w:rPr>
          <w:lang w:val="en-US"/>
        </w:rPr>
      </w:pPr>
    </w:p>
    <w:p w14:paraId="120320C3" w14:textId="1B71E104" w:rsidR="0044419E" w:rsidRPr="00183B85" w:rsidRDefault="0044419E" w:rsidP="00445072">
      <w:r w:rsidRPr="00183B85">
        <w:t>Dinner (for speakers and discussants only)</w:t>
      </w:r>
    </w:p>
    <w:p w14:paraId="2A93FE4D" w14:textId="77777777" w:rsidR="00E01D36" w:rsidRPr="00183B85" w:rsidRDefault="00E01D36" w:rsidP="00E01D36"/>
    <w:p w14:paraId="0A8F8B52" w14:textId="2292B262" w:rsidR="00E01D36" w:rsidRPr="00183B85" w:rsidRDefault="0044419E" w:rsidP="00E01D36">
      <w:pPr>
        <w:rPr>
          <w:b/>
        </w:rPr>
      </w:pPr>
      <w:r w:rsidRPr="00183B85">
        <w:rPr>
          <w:b/>
        </w:rPr>
        <w:t>19 January 2018</w:t>
      </w:r>
      <w:r w:rsidR="00E01D36" w:rsidRPr="00183B85">
        <w:rPr>
          <w:b/>
        </w:rPr>
        <w:t xml:space="preserve"> </w:t>
      </w:r>
    </w:p>
    <w:p w14:paraId="3FE076DF" w14:textId="77777777" w:rsidR="00E01D36" w:rsidRPr="00183B85" w:rsidRDefault="00E01D36" w:rsidP="00E01D36"/>
    <w:p w14:paraId="43C4C379" w14:textId="2DFECB30" w:rsidR="00FE3311" w:rsidRPr="00FE3311" w:rsidRDefault="009B1C9B" w:rsidP="006A290D">
      <w:pPr>
        <w:rPr>
          <w:i/>
        </w:rPr>
      </w:pPr>
      <w:r>
        <w:t>9:00 – 10:00</w:t>
      </w:r>
      <w:r w:rsidR="0044419E" w:rsidRPr="00183B85">
        <w:t xml:space="preserve">: Panel 3: </w:t>
      </w:r>
      <w:r w:rsidR="009D18BB">
        <w:rPr>
          <w:i/>
        </w:rPr>
        <w:t>Recalibration</w:t>
      </w:r>
      <w:r w:rsidR="00FE3311" w:rsidRPr="00FE3311">
        <w:rPr>
          <w:i/>
        </w:rPr>
        <w:t xml:space="preserve"> of executive-legislative relations </w:t>
      </w:r>
      <w:r w:rsidR="009D18BB">
        <w:rPr>
          <w:i/>
        </w:rPr>
        <w:t>at Member State level</w:t>
      </w:r>
      <w:bookmarkStart w:id="0" w:name="_GoBack"/>
      <w:bookmarkEnd w:id="0"/>
    </w:p>
    <w:p w14:paraId="713A8467" w14:textId="15F65921" w:rsidR="0044419E" w:rsidRPr="00183B85" w:rsidRDefault="0044419E" w:rsidP="006A290D">
      <w:pPr>
        <w:rPr>
          <w:i/>
        </w:rPr>
      </w:pPr>
      <w:r w:rsidRPr="00183B85">
        <w:rPr>
          <w:i/>
        </w:rPr>
        <w:t xml:space="preserve">Chair: </w:t>
      </w:r>
      <w:r w:rsidR="00FD59A9">
        <w:rPr>
          <w:i/>
        </w:rPr>
        <w:t>Thomas Christiansen</w:t>
      </w:r>
      <w:r w:rsidRPr="00183B85">
        <w:rPr>
          <w:i/>
        </w:rPr>
        <w:t xml:space="preserve"> (Maastricht University)</w:t>
      </w:r>
    </w:p>
    <w:p w14:paraId="482400AA" w14:textId="6AF9138C" w:rsidR="006A290D" w:rsidRDefault="006A290D" w:rsidP="006A290D">
      <w:pPr>
        <w:rPr>
          <w:i/>
        </w:rPr>
      </w:pPr>
    </w:p>
    <w:p w14:paraId="706FDB51" w14:textId="499E3D6D" w:rsidR="00FD59A9" w:rsidRPr="00183B85" w:rsidRDefault="00FD59A9" w:rsidP="00FD59A9">
      <w:pPr>
        <w:ind w:left="567" w:hanging="567"/>
        <w:rPr>
          <w:i/>
        </w:rPr>
      </w:pPr>
      <w:r w:rsidRPr="00183B85">
        <w:t xml:space="preserve">Diane </w:t>
      </w:r>
      <w:proofErr w:type="spellStart"/>
      <w:r w:rsidRPr="00183B85">
        <w:t>Fromage</w:t>
      </w:r>
      <w:proofErr w:type="spellEnd"/>
      <w:r w:rsidRPr="00183B85">
        <w:t xml:space="preserve"> (Maastricht University) - </w:t>
      </w:r>
      <w:r w:rsidRPr="00FE3311">
        <w:rPr>
          <w:i/>
        </w:rPr>
        <w:t>Transposition and implementation of EU law and the provoked shift in the balance of powers at national level</w:t>
      </w:r>
    </w:p>
    <w:p w14:paraId="23384174" w14:textId="5A90AED4" w:rsidR="00FE3311" w:rsidRDefault="00FE3311" w:rsidP="00CC2104">
      <w:pPr>
        <w:ind w:left="567" w:hanging="567"/>
      </w:pPr>
      <w:r w:rsidRPr="00183B85">
        <w:t xml:space="preserve">Jan </w:t>
      </w:r>
      <w:proofErr w:type="spellStart"/>
      <w:r w:rsidRPr="00183B85">
        <w:t>Grinc</w:t>
      </w:r>
      <w:proofErr w:type="spellEnd"/>
      <w:r w:rsidRPr="00183B85">
        <w:t xml:space="preserve"> (Charles University) &amp; Robert </w:t>
      </w:r>
      <w:proofErr w:type="spellStart"/>
      <w:r w:rsidRPr="00183B85">
        <w:t>Zbíral</w:t>
      </w:r>
      <w:proofErr w:type="spellEnd"/>
      <w:r w:rsidRPr="00183B85">
        <w:t xml:space="preserve"> (Masaryk University) - </w:t>
      </w:r>
      <w:r w:rsidRPr="00FE3311">
        <w:rPr>
          <w:i/>
        </w:rPr>
        <w:t>De-</w:t>
      </w:r>
      <w:proofErr w:type="spellStart"/>
      <w:r w:rsidRPr="00FE3311">
        <w:rPr>
          <w:i/>
        </w:rPr>
        <w:t>parliamentarisation</w:t>
      </w:r>
      <w:proofErr w:type="spellEnd"/>
      <w:r w:rsidRPr="00FE3311">
        <w:rPr>
          <w:i/>
        </w:rPr>
        <w:t xml:space="preserve"> thesis and national strategies of EU law implementation: Does the executive/legislative divide matter?</w:t>
      </w:r>
      <w:r w:rsidRPr="00183B85">
        <w:t xml:space="preserve"> </w:t>
      </w:r>
    </w:p>
    <w:p w14:paraId="5E6F9FBB" w14:textId="7DF927EE" w:rsidR="006A290D" w:rsidRPr="00183B85" w:rsidRDefault="006A290D" w:rsidP="006A290D">
      <w:pPr>
        <w:rPr>
          <w:i/>
        </w:rPr>
      </w:pPr>
    </w:p>
    <w:p w14:paraId="5A7DC328" w14:textId="69F6BDE5" w:rsidR="00FD220D" w:rsidRPr="00183B85" w:rsidRDefault="00FD220D" w:rsidP="006A290D">
      <w:pPr>
        <w:rPr>
          <w:i/>
        </w:rPr>
      </w:pPr>
      <w:r w:rsidRPr="00183B85">
        <w:rPr>
          <w:i/>
        </w:rPr>
        <w:t xml:space="preserve">Discussant: Tim de </w:t>
      </w:r>
      <w:proofErr w:type="spellStart"/>
      <w:r w:rsidRPr="00183B85">
        <w:rPr>
          <w:i/>
        </w:rPr>
        <w:t>Bondt</w:t>
      </w:r>
      <w:proofErr w:type="spellEnd"/>
      <w:r w:rsidRPr="00183B85">
        <w:rPr>
          <w:i/>
        </w:rPr>
        <w:t xml:space="preserve"> (Belgian Senate)</w:t>
      </w:r>
      <w:r w:rsidR="00633BFC">
        <w:rPr>
          <w:i/>
        </w:rPr>
        <w:t xml:space="preserve"> </w:t>
      </w:r>
    </w:p>
    <w:p w14:paraId="29B8BCA8" w14:textId="2F2A398C" w:rsidR="00FD220D" w:rsidRPr="00183B85" w:rsidRDefault="00FD220D" w:rsidP="006A290D">
      <w:pPr>
        <w:rPr>
          <w:i/>
        </w:rPr>
      </w:pPr>
    </w:p>
    <w:p w14:paraId="01EE7266" w14:textId="12E87BCE" w:rsidR="00FD220D" w:rsidRPr="00183B85" w:rsidRDefault="009B1C9B" w:rsidP="006A290D">
      <w:r>
        <w:t>10:00 – 10:30</w:t>
      </w:r>
      <w:r w:rsidR="00FD220D" w:rsidRPr="00183B85">
        <w:t>: Coffee break</w:t>
      </w:r>
    </w:p>
    <w:p w14:paraId="3DA601D9" w14:textId="77777777" w:rsidR="00FD220D" w:rsidRPr="00183B85" w:rsidRDefault="00FD220D" w:rsidP="006A290D"/>
    <w:p w14:paraId="49EEC400" w14:textId="11EA6AF1" w:rsidR="00A25161" w:rsidRDefault="009B1C9B" w:rsidP="00A25161">
      <w:pPr>
        <w:rPr>
          <w:b/>
        </w:rPr>
      </w:pPr>
      <w:r>
        <w:t>10:30</w:t>
      </w:r>
      <w:r w:rsidR="00FD220D" w:rsidRPr="00183B85">
        <w:t xml:space="preserve"> – 12:30: </w:t>
      </w:r>
      <w:r w:rsidR="00A25161">
        <w:t>Panel 4</w:t>
      </w:r>
      <w:r w:rsidR="00A25161" w:rsidRPr="00183B85">
        <w:t xml:space="preserve">: </w:t>
      </w:r>
      <w:r w:rsidR="00A25161" w:rsidRPr="00FE3311">
        <w:rPr>
          <w:i/>
        </w:rPr>
        <w:t xml:space="preserve">Recalibrating the Multi-level parliamentary field </w:t>
      </w:r>
    </w:p>
    <w:p w14:paraId="67E20C57" w14:textId="278A612D" w:rsidR="00A25161" w:rsidRPr="00183B85" w:rsidRDefault="00A852CA" w:rsidP="00A25161">
      <w:pPr>
        <w:rPr>
          <w:i/>
        </w:rPr>
      </w:pPr>
      <w:r>
        <w:rPr>
          <w:i/>
        </w:rPr>
        <w:t xml:space="preserve">Chair: Anna </w:t>
      </w:r>
      <w:proofErr w:type="spellStart"/>
      <w:r>
        <w:rPr>
          <w:i/>
        </w:rPr>
        <w:t>Herranz-</w:t>
      </w:r>
      <w:r w:rsidR="00A25161" w:rsidRPr="00183B85">
        <w:rPr>
          <w:i/>
        </w:rPr>
        <w:t>Surrallés</w:t>
      </w:r>
      <w:proofErr w:type="spellEnd"/>
      <w:r w:rsidR="00A25161" w:rsidRPr="00183B85">
        <w:rPr>
          <w:i/>
        </w:rPr>
        <w:t xml:space="preserve"> (Maastricht University)</w:t>
      </w:r>
    </w:p>
    <w:p w14:paraId="6600455D" w14:textId="77777777" w:rsidR="00A25161" w:rsidRPr="00183B85" w:rsidRDefault="00A25161" w:rsidP="00A25161">
      <w:pPr>
        <w:rPr>
          <w:i/>
        </w:rPr>
      </w:pPr>
    </w:p>
    <w:p w14:paraId="5A1B200B" w14:textId="2824A653" w:rsidR="008D5A5B" w:rsidRPr="00FE3311" w:rsidRDefault="008D5A5B" w:rsidP="00CC2104">
      <w:pPr>
        <w:ind w:left="567" w:hanging="567"/>
        <w:rPr>
          <w:i/>
        </w:rPr>
      </w:pPr>
      <w:r w:rsidRPr="00183B85">
        <w:t xml:space="preserve">Cristina </w:t>
      </w:r>
      <w:proofErr w:type="spellStart"/>
      <w:r w:rsidRPr="00183B85">
        <w:t>Fasone</w:t>
      </w:r>
      <w:proofErr w:type="spellEnd"/>
      <w:r w:rsidRPr="00183B85">
        <w:t xml:space="preserve"> (LUISS Guido Carli University) &amp; Maria </w:t>
      </w:r>
      <w:proofErr w:type="spellStart"/>
      <w:r w:rsidRPr="00183B85">
        <w:t>Romaniello</w:t>
      </w:r>
      <w:proofErr w:type="spellEnd"/>
      <w:r w:rsidRPr="00183B85">
        <w:t xml:space="preserve"> (</w:t>
      </w:r>
      <w:r w:rsidRPr="00FE3311">
        <w:rPr>
          <w:lang w:val="en-US"/>
        </w:rPr>
        <w:t>IMT Lucca</w:t>
      </w:r>
      <w:r w:rsidR="005F3B4D">
        <w:rPr>
          <w:lang w:val="en-US"/>
        </w:rPr>
        <w:t xml:space="preserve"> &amp; </w:t>
      </w:r>
      <w:r w:rsidR="005F3B4D" w:rsidRPr="00183B85">
        <w:t>LUISS Guido Carli University</w:t>
      </w:r>
      <w:r w:rsidRPr="00183B85">
        <w:t xml:space="preserve">) - </w:t>
      </w:r>
      <w:r w:rsidRPr="00FE3311">
        <w:rPr>
          <w:i/>
        </w:rPr>
        <w:t xml:space="preserve">National and regional parliaments on EU trade agreements: democratic facilitators or veto players? </w:t>
      </w:r>
    </w:p>
    <w:p w14:paraId="3371DFDF" w14:textId="77777777" w:rsidR="00A25161" w:rsidRPr="00FE3311" w:rsidRDefault="00A25161" w:rsidP="00CC2104">
      <w:pPr>
        <w:ind w:left="567" w:hanging="567"/>
        <w:rPr>
          <w:i/>
        </w:rPr>
      </w:pPr>
      <w:proofErr w:type="spellStart"/>
      <w:r w:rsidRPr="00183B85">
        <w:t>Péter</w:t>
      </w:r>
      <w:proofErr w:type="spellEnd"/>
      <w:r w:rsidRPr="00183B85">
        <w:t xml:space="preserve"> </w:t>
      </w:r>
      <w:proofErr w:type="spellStart"/>
      <w:r w:rsidRPr="00183B85">
        <w:t>Márton</w:t>
      </w:r>
      <w:proofErr w:type="spellEnd"/>
      <w:r w:rsidRPr="00183B85">
        <w:t xml:space="preserve"> (Central European University) </w:t>
      </w:r>
      <w:r w:rsidRPr="00FE3311">
        <w:rPr>
          <w:i/>
        </w:rPr>
        <w:t xml:space="preserve">- In pursuit of democratic input legitimacy in EU trade agreements: The role of European Parliaments </w:t>
      </w:r>
    </w:p>
    <w:p w14:paraId="2D4248D9" w14:textId="77777777" w:rsidR="00A25161" w:rsidRPr="00FE3311" w:rsidRDefault="00A25161" w:rsidP="00CC2104">
      <w:pPr>
        <w:ind w:left="567" w:hanging="567"/>
        <w:rPr>
          <w:i/>
        </w:rPr>
      </w:pPr>
      <w:r w:rsidRPr="00183B85">
        <w:t xml:space="preserve">Katharina Meissner (University of Vienna) &amp; Rosen </w:t>
      </w:r>
      <w:proofErr w:type="spellStart"/>
      <w:r w:rsidRPr="00183B85">
        <w:t>Guri</w:t>
      </w:r>
      <w:proofErr w:type="spellEnd"/>
      <w:r w:rsidRPr="00183B85">
        <w:t xml:space="preserve"> (University of Oslo) - </w:t>
      </w:r>
      <w:r w:rsidRPr="00FE3311">
        <w:rPr>
          <w:i/>
        </w:rPr>
        <w:t xml:space="preserve">Exploring interaction between national parliaments and the European Parliament in EU external affairs </w:t>
      </w:r>
    </w:p>
    <w:p w14:paraId="62F16EEB" w14:textId="4F1CA4FB" w:rsidR="00A25161" w:rsidRPr="00EB3F2F" w:rsidRDefault="00D1257F" w:rsidP="00CC2104">
      <w:pPr>
        <w:ind w:left="567" w:hanging="567"/>
      </w:pPr>
      <w:proofErr w:type="spellStart"/>
      <w:r>
        <w:t>Charikleia</w:t>
      </w:r>
      <w:proofErr w:type="spellEnd"/>
      <w:r>
        <w:t xml:space="preserve"> </w:t>
      </w:r>
      <w:proofErr w:type="spellStart"/>
      <w:r>
        <w:t>Vlachou</w:t>
      </w:r>
      <w:proofErr w:type="spellEnd"/>
      <w:r>
        <w:t xml:space="preserve"> (</w:t>
      </w:r>
      <w:proofErr w:type="spellStart"/>
      <w:r w:rsidR="00A25161" w:rsidRPr="00183B85">
        <w:t>Université</w:t>
      </w:r>
      <w:proofErr w:type="spellEnd"/>
      <w:r w:rsidR="00A25161" w:rsidRPr="00183B85">
        <w:t xml:space="preserve"> </w:t>
      </w:r>
      <w:proofErr w:type="spellStart"/>
      <w:r w:rsidR="00A25161" w:rsidRPr="00183B85">
        <w:t>d’Orléans</w:t>
      </w:r>
      <w:proofErr w:type="spellEnd"/>
      <w:r w:rsidR="00A25161" w:rsidRPr="00183B85">
        <w:t xml:space="preserve">) - </w:t>
      </w:r>
      <w:r w:rsidR="00A25161" w:rsidRPr="00FE3311">
        <w:rPr>
          <w:i/>
        </w:rPr>
        <w:t xml:space="preserve">Democratic accountability of European agencies: is there a role for national parliaments? </w:t>
      </w:r>
    </w:p>
    <w:p w14:paraId="63390F27" w14:textId="77777777" w:rsidR="00A25161" w:rsidRPr="00183B85" w:rsidRDefault="00A25161" w:rsidP="00A25161"/>
    <w:p w14:paraId="1F072695" w14:textId="2E2831FA" w:rsidR="00A25161" w:rsidRPr="00076EC9" w:rsidRDefault="00A25161" w:rsidP="00A25161">
      <w:pPr>
        <w:rPr>
          <w:i/>
          <w:lang w:val="it-IT"/>
        </w:rPr>
      </w:pPr>
      <w:r w:rsidRPr="00076EC9">
        <w:rPr>
          <w:i/>
          <w:lang w:val="it-IT"/>
        </w:rPr>
        <w:t>Discussant: Pekka Nur</w:t>
      </w:r>
      <w:r w:rsidR="001B3ACE">
        <w:rPr>
          <w:i/>
          <w:lang w:val="it-IT"/>
        </w:rPr>
        <w:t>mi</w:t>
      </w:r>
      <w:r w:rsidR="00076EC9" w:rsidRPr="00076EC9">
        <w:rPr>
          <w:i/>
          <w:lang w:val="it-IT"/>
        </w:rPr>
        <w:t>nen (European Parliament)</w:t>
      </w:r>
    </w:p>
    <w:p w14:paraId="6F29BE9B" w14:textId="2D86C9CB" w:rsidR="00FD220D" w:rsidRPr="00076EC9" w:rsidRDefault="00FD220D" w:rsidP="00FD220D">
      <w:pPr>
        <w:rPr>
          <w:i/>
          <w:lang w:val="it-IT"/>
        </w:rPr>
      </w:pPr>
    </w:p>
    <w:p w14:paraId="3134274F" w14:textId="0E85D2F7" w:rsidR="00FD220D" w:rsidRPr="00183B85" w:rsidRDefault="00FD220D" w:rsidP="00FD220D">
      <w:r w:rsidRPr="00183B85">
        <w:t>12:30 – 12:45: Concluding remarks and next steps</w:t>
      </w:r>
    </w:p>
    <w:p w14:paraId="37CFB6A0" w14:textId="63AD9954" w:rsidR="00FD220D" w:rsidRPr="00CC2104" w:rsidRDefault="00764918" w:rsidP="00FD220D">
      <w:pPr>
        <w:rPr>
          <w:lang w:val="de-DE"/>
        </w:rPr>
      </w:pPr>
      <w:r w:rsidRPr="00CC2104">
        <w:rPr>
          <w:lang w:val="de-DE"/>
        </w:rPr>
        <w:t>Anna Herranz-Surrallés</w:t>
      </w:r>
      <w:r w:rsidR="00FD220D" w:rsidRPr="00CC2104">
        <w:rPr>
          <w:lang w:val="de-DE"/>
        </w:rPr>
        <w:t xml:space="preserve"> (Maastricht University)</w:t>
      </w:r>
    </w:p>
    <w:p w14:paraId="3EFAF8E4" w14:textId="369DE321" w:rsidR="00FD220D" w:rsidRPr="00CC2104" w:rsidRDefault="00FD220D" w:rsidP="00FD220D">
      <w:pPr>
        <w:rPr>
          <w:lang w:val="de-DE"/>
        </w:rPr>
      </w:pPr>
    </w:p>
    <w:p w14:paraId="621F3C02" w14:textId="45B0266E" w:rsidR="00FD220D" w:rsidRPr="00CC2104" w:rsidRDefault="00FD220D" w:rsidP="00FD220D">
      <w:pPr>
        <w:rPr>
          <w:lang w:val="de-DE"/>
        </w:rPr>
      </w:pPr>
    </w:p>
    <w:p w14:paraId="11BF2501" w14:textId="77777777" w:rsidR="00FD220D" w:rsidRPr="00CC2104" w:rsidRDefault="00FD220D" w:rsidP="00FD220D">
      <w:pPr>
        <w:rPr>
          <w:lang w:val="de-DE"/>
        </w:rPr>
      </w:pPr>
    </w:p>
    <w:p w14:paraId="6F345FC3" w14:textId="77777777" w:rsidR="00E01D36" w:rsidRPr="00CC2104" w:rsidRDefault="00E01D36" w:rsidP="00E01D36">
      <w:pPr>
        <w:rPr>
          <w:lang w:val="de-DE"/>
        </w:rPr>
      </w:pPr>
    </w:p>
    <w:p w14:paraId="474AB885" w14:textId="46EB36EA" w:rsidR="009558C4" w:rsidRDefault="00183B85"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48A67EF5" wp14:editId="33CB8240">
            <wp:simplePos x="0" y="0"/>
            <wp:positionH relativeFrom="column">
              <wp:posOffset>2838450</wp:posOffset>
            </wp:positionH>
            <wp:positionV relativeFrom="paragraph">
              <wp:posOffset>171450</wp:posOffset>
            </wp:positionV>
            <wp:extent cx="1707515" cy="1144905"/>
            <wp:effectExtent l="0" t="0" r="6985" b="0"/>
            <wp:wrapTight wrapText="bothSides">
              <wp:wrapPolygon edited="0">
                <wp:start x="0" y="0"/>
                <wp:lineTo x="0" y="21205"/>
                <wp:lineTo x="21447" y="21205"/>
                <wp:lineTo x="214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9"/>
                    <a:stretch/>
                  </pic:blipFill>
                  <pic:spPr>
                    <a:xfrm>
                      <a:off x="0" y="0"/>
                      <a:ext cx="170751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58C4" w:rsidSect="00467A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F2"/>
    <w:multiLevelType w:val="hybridMultilevel"/>
    <w:tmpl w:val="C9847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715"/>
    <w:multiLevelType w:val="hybridMultilevel"/>
    <w:tmpl w:val="044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2EEB"/>
    <w:multiLevelType w:val="hybridMultilevel"/>
    <w:tmpl w:val="E4E60E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7499C"/>
    <w:multiLevelType w:val="hybridMultilevel"/>
    <w:tmpl w:val="ED0C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36"/>
    <w:rsid w:val="00031F5B"/>
    <w:rsid w:val="00051390"/>
    <w:rsid w:val="00076EC9"/>
    <w:rsid w:val="0011054A"/>
    <w:rsid w:val="001418BC"/>
    <w:rsid w:val="00183B85"/>
    <w:rsid w:val="001A70C3"/>
    <w:rsid w:val="001B3ACE"/>
    <w:rsid w:val="00223367"/>
    <w:rsid w:val="002F0363"/>
    <w:rsid w:val="003414A8"/>
    <w:rsid w:val="003C3D15"/>
    <w:rsid w:val="0044419E"/>
    <w:rsid w:val="00445072"/>
    <w:rsid w:val="004557F2"/>
    <w:rsid w:val="00467ACD"/>
    <w:rsid w:val="004D7144"/>
    <w:rsid w:val="005715B5"/>
    <w:rsid w:val="005E593F"/>
    <w:rsid w:val="005F3B4D"/>
    <w:rsid w:val="00631E31"/>
    <w:rsid w:val="00633BFC"/>
    <w:rsid w:val="006A0DF8"/>
    <w:rsid w:val="006A290D"/>
    <w:rsid w:val="006A4B86"/>
    <w:rsid w:val="00727655"/>
    <w:rsid w:val="00764918"/>
    <w:rsid w:val="00791D16"/>
    <w:rsid w:val="00813AC3"/>
    <w:rsid w:val="00820242"/>
    <w:rsid w:val="00823BE3"/>
    <w:rsid w:val="00866652"/>
    <w:rsid w:val="008A20AF"/>
    <w:rsid w:val="008D5A5B"/>
    <w:rsid w:val="00950212"/>
    <w:rsid w:val="009A07A1"/>
    <w:rsid w:val="009B1C9B"/>
    <w:rsid w:val="009D18BB"/>
    <w:rsid w:val="00A1176E"/>
    <w:rsid w:val="00A24BF3"/>
    <w:rsid w:val="00A25161"/>
    <w:rsid w:val="00A749F7"/>
    <w:rsid w:val="00A852CA"/>
    <w:rsid w:val="00AA0F37"/>
    <w:rsid w:val="00B26208"/>
    <w:rsid w:val="00B7070C"/>
    <w:rsid w:val="00CB26BD"/>
    <w:rsid w:val="00CC2104"/>
    <w:rsid w:val="00D11A64"/>
    <w:rsid w:val="00D1257F"/>
    <w:rsid w:val="00D9375F"/>
    <w:rsid w:val="00DA0AFB"/>
    <w:rsid w:val="00DA0D48"/>
    <w:rsid w:val="00DA370C"/>
    <w:rsid w:val="00DB576F"/>
    <w:rsid w:val="00DE3160"/>
    <w:rsid w:val="00E01D36"/>
    <w:rsid w:val="00EF7425"/>
    <w:rsid w:val="00F23371"/>
    <w:rsid w:val="00FC7290"/>
    <w:rsid w:val="00FD220D"/>
    <w:rsid w:val="00FD59A9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1D36"/>
    <w:rPr>
      <w:rFonts w:ascii="Garamond" w:hAnsi="Garamond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1A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A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herranz</dc:creator>
  <cp:keywords/>
  <dc:description/>
  <cp:lastModifiedBy>U57921</cp:lastModifiedBy>
  <cp:revision>7</cp:revision>
  <dcterms:created xsi:type="dcterms:W3CDTF">2017-11-29T18:13:00Z</dcterms:created>
  <dcterms:modified xsi:type="dcterms:W3CDTF">2017-12-06T11:33:00Z</dcterms:modified>
</cp:coreProperties>
</file>